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630"/>
        <w:gridCol w:w="6945"/>
        <w:gridCol w:w="1666"/>
        <w:tblGridChange w:id="0">
          <w:tblGrid>
            <w:gridCol w:w="1630"/>
            <w:gridCol w:w="6945"/>
            <w:gridCol w:w="1666"/>
          </w:tblGrid>
        </w:tblGridChange>
      </w:tblGrid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857250" cy="96269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62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Istituto di Istruzione Superiore “Segato”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  <w:tab w:val="left" w:leader="none" w:pos="-5828"/>
              </w:tabs>
              <w:spacing w:after="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Via Jacopo Tasso, 11 – 32100 Belluno - C.F. 80001970252 </w:t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  <w:tab w:val="left" w:leader="none" w:pos="2252"/>
                <w:tab w:val="left" w:leader="none" w:pos="5513"/>
              </w:tabs>
              <w:spacing w:after="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Sez. ITIS “Segato”</w:t>
              <w:tab/>
              <w:t xml:space="preserve">Tel. 0437 940159 – Fax 0437 940973</w:t>
            </w:r>
          </w:p>
          <w:p w:rsidR="00000000" w:rsidDel="00000000" w:rsidP="00000000" w:rsidRDefault="00000000" w:rsidRPr="00000000" w14:paraId="00000006">
            <w:pPr>
              <w:tabs>
                <w:tab w:val="center" w:leader="none" w:pos="4819"/>
                <w:tab w:val="right" w:leader="none" w:pos="9638"/>
                <w:tab w:val="left" w:leader="none" w:pos="2252"/>
              </w:tabs>
              <w:spacing w:after="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Sez. IPSIA “Brustolon”</w:t>
              <w:tab/>
              <w:t xml:space="preserve">Tel. 0437 950033 – Fax 0437 950177</w:t>
            </w:r>
          </w:p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  <w:tab w:val="left" w:leader="none" w:pos="-5828"/>
              </w:tabs>
              <w:spacing w:after="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Sito: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8"/>
                  <w:szCs w:val="18"/>
                  <w:u w:val="single"/>
                  <w:rtl w:val="0"/>
                </w:rPr>
                <w:t xml:space="preserve">www.segatobrustolon.edu.it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  <w:tab w:val="left" w:leader="none" w:pos="-5828"/>
              </w:tabs>
              <w:spacing w:after="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8"/>
                  <w:szCs w:val="18"/>
                  <w:u w:val="single"/>
                  <w:rtl w:val="0"/>
                </w:rPr>
                <w:t xml:space="preserve">blis011002@istruzione.it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8"/>
                  <w:szCs w:val="18"/>
                  <w:u w:val="single"/>
                  <w:rtl w:val="0"/>
                </w:rPr>
                <w:t xml:space="preserve">blis011002@pec.istruzione.it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838200" cy="1051560"/>
                  <wp:effectExtent b="0" l="0" r="0" t="0"/>
                  <wp:docPr descr="Logo_IIS" id="13" name="image2.png"/>
                  <a:graphic>
                    <a:graphicData uri="http://schemas.openxmlformats.org/drawingml/2006/picture">
                      <pic:pic>
                        <pic:nvPicPr>
                          <pic:cNvPr descr="Logo_IIS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51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DI VALUTAZIONE DEI TITOLI PER LA SELEZIONE DI FIGURE PROFESSIONALI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(figure di supporto)</w:t>
      </w:r>
    </w:p>
    <w:tbl>
      <w:tblPr>
        <w:tblStyle w:val="Table2"/>
        <w:tblW w:w="10185.0" w:type="dxa"/>
        <w:jc w:val="left"/>
        <w:tblLayout w:type="fixed"/>
        <w:tblLook w:val="0000"/>
      </w:tblPr>
      <w:tblGrid>
        <w:gridCol w:w="3300"/>
        <w:gridCol w:w="1590"/>
        <w:gridCol w:w="1020"/>
        <w:gridCol w:w="1080"/>
        <w:gridCol w:w="1605"/>
        <w:gridCol w:w="1590"/>
        <w:tblGridChange w:id="0">
          <w:tblGrid>
            <w:gridCol w:w="3300"/>
            <w:gridCol w:w="1590"/>
            <w:gridCol w:w="1020"/>
            <w:gridCol w:w="1080"/>
            <w:gridCol w:w="1605"/>
            <w:gridCol w:w="15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 DI AMMISSIONE ALLA SELEZIONE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(SOLO NEL CASO DI FIGURE SPECIFICHE)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15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essere un docente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L' ISTRUZIONE, LA FORMAZIONE </w:t>
            </w: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NELLO SPECIFICO DIPARTIMENTO IN CUI SI CONCORRE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A1. LAUREA INERENTE AL RUOLO SPECIFICO </w:t>
            </w:r>
            <w:r w:rsidDel="00000000" w:rsidR="00000000" w:rsidRPr="00000000">
              <w:rPr>
                <w:rtl w:val="0"/>
              </w:rPr>
              <w:t xml:space="preserve">(vecchio ordinamento o magistrale)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A2. LAUREA INERENTE AL RUOLO SPECIFICO </w:t>
            </w:r>
            <w:r w:rsidDel="00000000" w:rsidR="00000000" w:rsidRPr="00000000">
              <w:rPr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A3. DIPLOMA DI ISTRUZIONE SECONDARIA DI II GRADO </w:t>
            </w:r>
            <w:r w:rsidDel="00000000" w:rsidR="00000000" w:rsidRPr="00000000">
              <w:rPr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Verrà valutato un solo diploma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4 EVENTUALI ULTERIORI TITOLI DI STUDIO INERENTI AL RUOLO SPECIFICO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Max.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Ulteriore laurea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Ulteriore diploma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Master/corso di specializzazione biennale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Mater/corso di perfezionamento annuale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Dottorato di ricerca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Diploma magistrale con valore abilitante conseguito entro l’.a.s 2001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Ulteriori corsi universitari (almeno 20 CFU)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3">
            <w:pPr>
              <w:spacing w:before="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 CERTIFICAZIONI e I TITOLI CULTURALI OTTENUTI  </w:t>
            </w:r>
          </w:p>
          <w:p w:rsidR="00000000" w:rsidDel="00000000" w:rsidP="00000000" w:rsidRDefault="00000000" w:rsidRPr="00000000" w14:paraId="00000064">
            <w:pPr>
              <w:spacing w:before="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b w:val="1"/>
                <w:color w:val="ffffff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Max 1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B2. ABILITAZIONI/ISCRIZIONE ALL’ALBO PROFESSIONALE/ CERTIFICAZIONI PROFESSIONALI PER CORSI SPECIALISTICI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Max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B3. CONOSCENZE SPECIFICHE DELL'ARGOMENTO </w:t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(documentate attraverso pubblicazioni e/o comunicazioni a convegni)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B4. CONOSCENZE SPECIFICHE DELL'ARGOMENTO (documentate attraverso corsi seguiti con rilascio di attestato -min. 12 ore – oppure il conseguimento di certificazioni riconosciute dal MIUR – es. linguistiche)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3">
            <w:pPr>
              <w:spacing w:before="4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84">
            <w:pPr>
              <w:spacing w:before="40" w:line="240" w:lineRule="auto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NELLO SPECIFICO SETTORE IN CUI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ESPERIENZE NEL RUOLO IN CUI CI SI CANDIDA IN PROGETTI FINANZIATI DA FONDI EUROPEI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ESPERIENZE NEL RUOLO IN CUI CI SI CANDIDA IN PROGETTI NAZIONALI, REGIONALI, INTERPROVINCIALI O PROVINCIALI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PARTECIPAZIONI A GRUPPI DI LAVORO/COMMISSIONI O AVER RICOPERTO INCARICHI ALL’INTERNO DELLA SCUOLA inerenti al settore in cui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PARTECIPAZIONI A PROGETTI – anche esterni alla scuola – inerenti al settore in cui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MAX 5 max 1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C5. CONOSCENZE SPECIFICHE DELL'ARGOMENTO 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(documentate attraverso esperienze lavorative professionali)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C6. CONOSCENZE SPECIFICHE DELL'ARGOMENTO (documentate attraverso esperienze di docente/tutor in corsi inerenti al settore in cui si concorre 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 6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MAX                        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tabs>
          <w:tab w:val="left" w:leader="none" w:pos="0"/>
          <w:tab w:val="left" w:leader="none" w:pos="142"/>
        </w:tabs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4" w:top="425.196850393700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-527046</wp:posOffset>
          </wp:positionH>
          <wp:positionV relativeFrom="paragraph">
            <wp:posOffset>214630</wp:posOffset>
          </wp:positionV>
          <wp:extent cx="7200265" cy="407670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 l="0" r="0" t="0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widowControl w:val="0"/>
      <w:tabs>
        <w:tab w:val="center" w:leader="none" w:pos="4819"/>
        <w:tab w:val="right" w:leader="none" w:pos="9638"/>
      </w:tabs>
      <w:spacing w:after="0" w:line="288" w:lineRule="auto"/>
      <w:jc w:val="both"/>
      <w:rPr>
        <w:color w:val="999999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999999"/>
        <w:sz w:val="24"/>
        <w:szCs w:val="24"/>
        <w:rtl w:val="0"/>
      </w:rPr>
      <w:t xml:space="preserve">Allegato B – </w:t>
    </w:r>
    <w:r w:rsidDel="00000000" w:rsidR="00000000" w:rsidRPr="00000000">
      <w:rPr>
        <w:b w:val="1"/>
        <w:color w:val="999999"/>
        <w:rtl w:val="0"/>
      </w:rPr>
      <w:t xml:space="preserve">AVVISO DI SELEZIONE PER IL CONFERIMENTO DI  N.4  INCARICHI INDIVIDUALI AVENTI AD OGGETTO </w:t>
    </w:r>
    <w:r w:rsidDel="00000000" w:rsidR="00000000" w:rsidRPr="00000000">
      <w:rPr>
        <w:b w:val="1"/>
        <w:color w:val="999999"/>
        <w:highlight w:val="white"/>
        <w:rtl w:val="0"/>
      </w:rPr>
      <w:t xml:space="preserve">“docenti componenti del Team per la prevenzione della dispersione scolastica (di seguito TEAM)”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54415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rticolo" w:customStyle="1">
    <w:name w:val="Articolo"/>
    <w:basedOn w:val="Normale"/>
    <w:link w:val="ArticoloCarattere"/>
    <w:qFormat w:val="1"/>
    <w:rsid w:val="00C54415"/>
    <w:pPr>
      <w:spacing w:after="120" w:line="240" w:lineRule="auto"/>
      <w:contextualSpacing w:val="1"/>
      <w:jc w:val="center"/>
      <w:textAlignment w:val="center"/>
    </w:pPr>
    <w:rPr>
      <w:rFonts w:eastAsia="Times New Roman"/>
      <w:b w:val="1"/>
      <w:bCs w:val="1"/>
    </w:rPr>
  </w:style>
  <w:style w:type="character" w:styleId="ArticoloCarattere" w:customStyle="1">
    <w:name w:val="Articolo Carattere"/>
    <w:basedOn w:val="Carpredefinitoparagrafo"/>
    <w:link w:val="Articolo"/>
    <w:rsid w:val="00C54415"/>
    <w:rPr>
      <w:rFonts w:ascii="Calibri" w:cs="Calibri" w:eastAsia="Times New Roman" w:hAnsi="Calibri"/>
      <w:b w:val="1"/>
      <w:bCs w:val="1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 w:val="1"/>
    <w:rsid w:val="00C54415"/>
    <w:pPr>
      <w:ind w:left="720"/>
      <w:contextualSpacing w:val="1"/>
    </w:p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 w:val="1"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i-provider" w:customStyle="1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 w:val="1"/>
    <w:rsid w:val="00C54415"/>
    <w:pPr>
      <w:spacing w:after="0" w:line="360" w:lineRule="auto"/>
    </w:pPr>
    <w:rPr>
      <w:rFonts w:ascii="Courier New" w:cs="Times New Roman" w:eastAsia="Times New Roman" w:hAnsi="Courier New"/>
      <w:sz w:val="20"/>
      <w:szCs w:val="20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C54415"/>
    <w:rPr>
      <w:rFonts w:ascii="Courier New" w:cs="Times New Roman" w:eastAsia="Times New Roman" w:hAnsi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C54415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 w:val="1"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E6728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E6728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E6728B"/>
    <w:rPr>
      <w:b w:val="1"/>
      <w:bCs w:val="1"/>
      <w:sz w:val="20"/>
      <w:szCs w:val="20"/>
    </w:rPr>
  </w:style>
  <w:style w:type="paragraph" w:styleId="Revisione">
    <w:name w:val="Revision"/>
    <w:hidden w:val="1"/>
    <w:uiPriority w:val="99"/>
    <w:semiHidden w:val="1"/>
    <w:rsid w:val="00365C66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blis011002@pec.istruzione.i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lis011002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egatobrustolon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su7cn6gbPoT8N1Edhb8HL95HQ==">CgMxLjA4AHIhMTVUd0RXTXlEYUNCWFEzSmxZQ2hvNXF2ZkotY29KTmtF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2023-05-19T15:38:00Z</dcterms:created>
  <dc:creator>Montesarchio Simona</dc:creator>
</cp:coreProperties>
</file>